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C0C" w:rsidRDefault="003B7C0C" w:rsidP="00783A13">
      <w:pPr>
        <w:jc w:val="center"/>
        <w:rPr>
          <w:rFonts w:hint="cs"/>
          <w:rtl/>
        </w:rPr>
      </w:pPr>
    </w:p>
    <w:p w:rsidR="003B7C0C" w:rsidRDefault="004C70FF" w:rsidP="00783A13">
      <w:pPr>
        <w:jc w:val="center"/>
        <w:rPr>
          <w:rtl/>
        </w:rPr>
      </w:pPr>
      <w:r w:rsidRPr="004C70FF">
        <w:rPr>
          <w:rFonts w:ascii="Calibri" w:eastAsia="Calibri" w:hAnsi="Calibri" w:hint="cs"/>
          <w:noProof/>
          <w:sz w:val="22"/>
          <w:szCs w:val="22"/>
          <w:rtl/>
          <w:lang w:eastAsia="en-US"/>
        </w:rPr>
        <w:drawing>
          <wp:anchor distT="0" distB="0" distL="114300" distR="114300" simplePos="0" relativeHeight="251659264" behindDoc="0" locked="0" layoutInCell="1" allowOverlap="1" wp14:anchorId="02E93E37" wp14:editId="49046F83">
            <wp:simplePos x="0" y="0"/>
            <wp:positionH relativeFrom="column">
              <wp:posOffset>-628650</wp:posOffset>
            </wp:positionH>
            <wp:positionV relativeFrom="paragraph">
              <wp:posOffset>-600075</wp:posOffset>
            </wp:positionV>
            <wp:extent cx="6810375" cy="1057275"/>
            <wp:effectExtent l="19050" t="0" r="9525" b="0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B7C0C" w:rsidRDefault="003B7C0C" w:rsidP="00783A13">
      <w:pPr>
        <w:jc w:val="center"/>
        <w:rPr>
          <w:rtl/>
        </w:rPr>
      </w:pPr>
    </w:p>
    <w:p w:rsidR="003B7C0C" w:rsidRDefault="003B7C0C" w:rsidP="00783A13">
      <w:pPr>
        <w:jc w:val="center"/>
        <w:rPr>
          <w:rtl/>
        </w:rPr>
      </w:pPr>
    </w:p>
    <w:p w:rsidR="003B7C0C" w:rsidRDefault="003B7C0C" w:rsidP="00783A13">
      <w:pPr>
        <w:jc w:val="center"/>
        <w:rPr>
          <w:rtl/>
        </w:rPr>
      </w:pPr>
    </w:p>
    <w:p w:rsidR="003B7C0C" w:rsidRDefault="003B7C0C" w:rsidP="00783A13">
      <w:pPr>
        <w:jc w:val="center"/>
        <w:rPr>
          <w:rtl/>
        </w:rPr>
      </w:pPr>
    </w:p>
    <w:p w:rsidR="003B7C0C" w:rsidRDefault="003B7C0C" w:rsidP="00783A13">
      <w:pPr>
        <w:jc w:val="center"/>
        <w:rPr>
          <w:rtl/>
        </w:rPr>
      </w:pPr>
    </w:p>
    <w:p w:rsidR="003B7C0C" w:rsidRDefault="003B7C0C" w:rsidP="00783A13">
      <w:pPr>
        <w:jc w:val="center"/>
      </w:pPr>
    </w:p>
    <w:p w:rsidR="00783A13" w:rsidRPr="003B7C0C" w:rsidRDefault="00783A13" w:rsidP="00783A13">
      <w:pPr>
        <w:jc w:val="center"/>
        <w:rPr>
          <w:b/>
          <w:bCs/>
          <w:sz w:val="32"/>
          <w:szCs w:val="32"/>
        </w:rPr>
      </w:pPr>
      <w:r w:rsidRPr="003B7C0C">
        <w:rPr>
          <w:rFonts w:hint="cs"/>
          <w:b/>
          <w:bCs/>
          <w:sz w:val="32"/>
          <w:szCs w:val="32"/>
          <w:rtl/>
        </w:rPr>
        <w:t xml:space="preserve">המרכז הרפואי ת"א ע"ש </w:t>
      </w:r>
      <w:proofErr w:type="spellStart"/>
      <w:r w:rsidRPr="003B7C0C">
        <w:rPr>
          <w:rFonts w:hint="cs"/>
          <w:b/>
          <w:bCs/>
          <w:sz w:val="32"/>
          <w:szCs w:val="32"/>
          <w:rtl/>
        </w:rPr>
        <w:t>סוראסקי</w:t>
      </w:r>
      <w:proofErr w:type="spellEnd"/>
    </w:p>
    <w:p w:rsidR="00783A13" w:rsidRPr="003B7C0C" w:rsidRDefault="00783A13" w:rsidP="00783A13">
      <w:pPr>
        <w:jc w:val="center"/>
        <w:rPr>
          <w:b/>
          <w:bCs/>
          <w:sz w:val="32"/>
          <w:szCs w:val="32"/>
          <w:rtl/>
        </w:rPr>
      </w:pPr>
      <w:r w:rsidRPr="003B7C0C">
        <w:rPr>
          <w:rFonts w:hint="cs"/>
          <w:b/>
          <w:bCs/>
          <w:sz w:val="32"/>
          <w:szCs w:val="32"/>
          <w:rtl/>
        </w:rPr>
        <w:t>מכרז פומבי מס' 161742</w:t>
      </w:r>
    </w:p>
    <w:p w:rsidR="00783A13" w:rsidRDefault="00783A13" w:rsidP="00783A13">
      <w:pPr>
        <w:jc w:val="center"/>
        <w:rPr>
          <w:u w:val="single"/>
          <w:rtl/>
        </w:rPr>
      </w:pPr>
      <w:r w:rsidRPr="003B7C0C">
        <w:rPr>
          <w:rFonts w:hint="cs"/>
          <w:b/>
          <w:bCs/>
          <w:sz w:val="32"/>
          <w:szCs w:val="32"/>
          <w:u w:val="single"/>
          <w:rtl/>
        </w:rPr>
        <w:t>לביצוע עבודות מקבעים (ריהוט קבוע) שוטפות</w:t>
      </w:r>
    </w:p>
    <w:p w:rsidR="00783A13" w:rsidRDefault="00783A13" w:rsidP="00783A13">
      <w:pPr>
        <w:jc w:val="center"/>
        <w:rPr>
          <w:rtl/>
        </w:rPr>
      </w:pPr>
    </w:p>
    <w:p w:rsidR="00783A13" w:rsidRDefault="00783A13" w:rsidP="00783A13">
      <w:pPr>
        <w:rPr>
          <w:rtl/>
        </w:rPr>
      </w:pPr>
    </w:p>
    <w:p w:rsidR="00783A13" w:rsidRDefault="00783A13" w:rsidP="00783A13"/>
    <w:p w:rsidR="00A11B11" w:rsidRDefault="00A11B11" w:rsidP="00A11B11">
      <w:pPr>
        <w:pStyle w:val="a3"/>
        <w:numPr>
          <w:ilvl w:val="0"/>
          <w:numId w:val="3"/>
        </w:numPr>
      </w:pPr>
      <w:r>
        <w:rPr>
          <w:rFonts w:hint="cs"/>
          <w:rtl/>
        </w:rPr>
        <w:t>מועד הגשת ההצעות למכרז הנ"ל נדחה לתאריך 18.05.16 שעה 12.00.</w:t>
      </w:r>
    </w:p>
    <w:p w:rsidR="00A11B11" w:rsidRDefault="00A11B11" w:rsidP="00A11B11">
      <w:pPr>
        <w:pStyle w:val="a3"/>
        <w:ind w:left="1080"/>
      </w:pPr>
    </w:p>
    <w:p w:rsidR="00783A13" w:rsidRDefault="00783A13" w:rsidP="000070F9">
      <w:pPr>
        <w:pStyle w:val="a3"/>
        <w:numPr>
          <w:ilvl w:val="0"/>
          <w:numId w:val="3"/>
        </w:numPr>
        <w:rPr>
          <w:rtl/>
        </w:rPr>
      </w:pPr>
      <w:r>
        <w:rPr>
          <w:rFonts w:hint="cs"/>
          <w:rtl/>
        </w:rPr>
        <w:t xml:space="preserve">ביום </w:t>
      </w:r>
      <w:r w:rsidR="003B7C0C" w:rsidRPr="00A11B11">
        <w:rPr>
          <w:rFonts w:hint="cs"/>
          <w:b/>
          <w:bCs/>
          <w:u w:val="single"/>
          <w:rtl/>
        </w:rPr>
        <w:t>08</w:t>
      </w:r>
      <w:r w:rsidRPr="00A11B11">
        <w:rPr>
          <w:rFonts w:hint="cs"/>
          <w:b/>
          <w:bCs/>
          <w:u w:val="single"/>
          <w:rtl/>
        </w:rPr>
        <w:t>.05.16</w:t>
      </w:r>
      <w:r>
        <w:rPr>
          <w:rFonts w:hint="cs"/>
          <w:rtl/>
        </w:rPr>
        <w:t xml:space="preserve"> בשעה </w:t>
      </w:r>
      <w:r w:rsidRPr="00A11B11">
        <w:rPr>
          <w:rFonts w:hint="cs"/>
          <w:b/>
          <w:bCs/>
          <w:u w:val="single"/>
          <w:rtl/>
        </w:rPr>
        <w:t>09:00</w:t>
      </w:r>
      <w:r>
        <w:rPr>
          <w:rFonts w:hint="cs"/>
          <w:rtl/>
        </w:rPr>
        <w:t xml:space="preserve"> ייערך מפגש הבהרות</w:t>
      </w:r>
      <w:r w:rsidR="003B7C0C">
        <w:rPr>
          <w:rFonts w:hint="cs"/>
          <w:rtl/>
        </w:rPr>
        <w:t xml:space="preserve"> נוסף</w:t>
      </w:r>
      <w:r>
        <w:rPr>
          <w:rFonts w:hint="cs"/>
          <w:rtl/>
        </w:rPr>
        <w:t xml:space="preserve">, </w:t>
      </w:r>
      <w:r w:rsidR="000070F9">
        <w:rPr>
          <w:rFonts w:hint="cs"/>
          <w:b/>
          <w:bCs/>
          <w:u w:val="single"/>
          <w:rtl/>
        </w:rPr>
        <w:t>המציעים שהשתתפו במפגש הקודם פטורים מלהשתתף בכנס זה</w:t>
      </w:r>
      <w:bookmarkStart w:id="0" w:name="_GoBack"/>
      <w:bookmarkEnd w:id="0"/>
      <w:r>
        <w:rPr>
          <w:rFonts w:hint="cs"/>
          <w:rtl/>
        </w:rPr>
        <w:t xml:space="preserve">. המפגש יתקיים </w:t>
      </w:r>
      <w:r w:rsidR="00A11B11">
        <w:rPr>
          <w:rFonts w:hint="cs"/>
          <w:rtl/>
        </w:rPr>
        <w:t xml:space="preserve">ביח' מכרזים </w:t>
      </w:r>
      <w:r w:rsidR="00A11B11">
        <w:rPr>
          <w:rtl/>
        </w:rPr>
        <w:t>–</w:t>
      </w:r>
      <w:r w:rsidR="00A11B11">
        <w:rPr>
          <w:rFonts w:hint="cs"/>
          <w:rtl/>
        </w:rPr>
        <w:t xml:space="preserve"> אגף ד', קומה (1-) בניין </w:t>
      </w:r>
      <w:proofErr w:type="spellStart"/>
      <w:r w:rsidR="00A11B11">
        <w:rPr>
          <w:rFonts w:hint="cs"/>
          <w:rtl/>
        </w:rPr>
        <w:t>סוראסקי</w:t>
      </w:r>
      <w:proofErr w:type="spellEnd"/>
      <w:r w:rsidR="00A11B11">
        <w:rPr>
          <w:rFonts w:hint="cs"/>
          <w:rtl/>
        </w:rPr>
        <w:t>.</w:t>
      </w:r>
    </w:p>
    <w:p w:rsidR="00783A13" w:rsidRDefault="00783A13" w:rsidP="00783A13"/>
    <w:p w:rsidR="00783A13" w:rsidRDefault="00783A13" w:rsidP="00783A13">
      <w:pPr>
        <w:rPr>
          <w:rtl/>
        </w:rPr>
      </w:pPr>
    </w:p>
    <w:p w:rsidR="00783A13" w:rsidRDefault="00783A13" w:rsidP="00783A13">
      <w:pPr>
        <w:rPr>
          <w:rtl/>
        </w:rPr>
      </w:pPr>
    </w:p>
    <w:p w:rsidR="00783A13" w:rsidRDefault="00783A13" w:rsidP="00783A13">
      <w:pPr>
        <w:rPr>
          <w:rtl/>
        </w:rPr>
      </w:pPr>
    </w:p>
    <w:p w:rsidR="00783A13" w:rsidRDefault="00783A13" w:rsidP="00783A13">
      <w:pPr>
        <w:rPr>
          <w:rtl/>
        </w:rPr>
      </w:pPr>
    </w:p>
    <w:p w:rsidR="00783A13" w:rsidRDefault="00783A13" w:rsidP="00783A13">
      <w:pPr>
        <w:rPr>
          <w:rtl/>
        </w:rPr>
      </w:pPr>
    </w:p>
    <w:p w:rsidR="00783A13" w:rsidRDefault="00783A13" w:rsidP="00783A13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הלוי                  יורם </w:t>
      </w:r>
    </w:p>
    <w:p w:rsidR="00C216EB" w:rsidRDefault="00783A13" w:rsidP="00783A13"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מנהל יחידת מכרזים</w:t>
      </w:r>
    </w:p>
    <w:sectPr w:rsidR="00C216EB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185B70"/>
    <w:multiLevelType w:val="hybridMultilevel"/>
    <w:tmpl w:val="8B607DB6"/>
    <w:lvl w:ilvl="0" w:tplc="7884DDB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3FE05F4"/>
    <w:multiLevelType w:val="multilevel"/>
    <w:tmpl w:val="3BFA7430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sz w:val="24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93209B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0CC4974">
      <w:start w:val="5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13"/>
    <w:rsid w:val="000070F9"/>
    <w:rsid w:val="003B7C0C"/>
    <w:rsid w:val="004C70FF"/>
    <w:rsid w:val="00783A13"/>
    <w:rsid w:val="00A11B11"/>
    <w:rsid w:val="00C216EB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A1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783A13"/>
    <w:rPr>
      <w:color w:val="0000FF"/>
      <w:u w:val="single"/>
    </w:rPr>
  </w:style>
  <w:style w:type="paragraph" w:styleId="a3">
    <w:name w:val="List Paragraph"/>
    <w:basedOn w:val="a"/>
    <w:qFormat/>
    <w:rsid w:val="00783A1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A1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783A13"/>
    <w:rPr>
      <w:color w:val="0000FF"/>
      <w:u w:val="single"/>
    </w:rPr>
  </w:style>
  <w:style w:type="paragraph" w:styleId="a3">
    <w:name w:val="List Paragraph"/>
    <w:basedOn w:val="a"/>
    <w:qFormat/>
    <w:rsid w:val="00783A1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938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2016-05-03T13:11:00Z</cp:lastPrinted>
  <dcterms:created xsi:type="dcterms:W3CDTF">2016-04-13T11:13:00Z</dcterms:created>
  <dcterms:modified xsi:type="dcterms:W3CDTF">2016-05-03T13:11:00Z</dcterms:modified>
</cp:coreProperties>
</file>